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84" w:rsidRPr="00FA33FD" w:rsidRDefault="00784784" w:rsidP="00FA33FD">
      <w:pPr>
        <w:pStyle w:val="a3"/>
      </w:pPr>
      <w:r w:rsidRPr="00FA33FD">
        <w:t xml:space="preserve">ЗАКЛЮЧЕНИЕ </w:t>
      </w:r>
      <w:r w:rsidR="00FA33FD">
        <w:t xml:space="preserve"> </w:t>
      </w:r>
      <w:r w:rsidRPr="00FA33FD">
        <w:t>по итогам публичных слушаний по ис</w:t>
      </w:r>
      <w:r w:rsidR="00FA33FD">
        <w:t xml:space="preserve">полнению бюджета Дергачевского  </w:t>
      </w:r>
      <w:r w:rsidRPr="00FA33FD">
        <w:t>муниципального района за 201</w:t>
      </w:r>
      <w:r w:rsidR="00E92134" w:rsidRPr="00FA33FD">
        <w:t>5</w:t>
      </w:r>
      <w:r w:rsidRPr="00FA33FD">
        <w:t xml:space="preserve"> год</w:t>
      </w:r>
      <w:r w:rsidR="00FA33FD">
        <w:t xml:space="preserve"> </w:t>
      </w:r>
      <w:r w:rsidRPr="00FA33FD">
        <w:t>от</w:t>
      </w:r>
      <w:r w:rsidR="00E92134" w:rsidRPr="00FA33FD">
        <w:t xml:space="preserve"> 28 апреля</w:t>
      </w:r>
      <w:r w:rsidRPr="00FA33FD">
        <w:t xml:space="preserve">  201</w:t>
      </w:r>
      <w:r w:rsidR="00E92134" w:rsidRPr="00FA33FD">
        <w:t>6</w:t>
      </w:r>
      <w:r w:rsidRPr="00FA33FD">
        <w:t xml:space="preserve"> г.</w:t>
      </w:r>
    </w:p>
    <w:p w:rsidR="00784784" w:rsidRPr="001D6889" w:rsidRDefault="00784784" w:rsidP="0078478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84784" w:rsidRDefault="00784784" w:rsidP="007847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D6889">
        <w:rPr>
          <w:rFonts w:ascii="Times New Roman" w:hAnsi="Times New Roman" w:cs="Times New Roman"/>
          <w:sz w:val="32"/>
          <w:szCs w:val="32"/>
        </w:rPr>
        <w:t>1. Одобрить отчет по исполнению бюджета Дергачевского м</w:t>
      </w:r>
      <w:r>
        <w:rPr>
          <w:rFonts w:ascii="Times New Roman" w:hAnsi="Times New Roman" w:cs="Times New Roman"/>
          <w:sz w:val="32"/>
          <w:szCs w:val="32"/>
        </w:rPr>
        <w:t>униципального района за 201</w:t>
      </w:r>
      <w:r w:rsidR="00E92134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г.:</w:t>
      </w:r>
    </w:p>
    <w:p w:rsidR="00784784" w:rsidRDefault="00784784" w:rsidP="007847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D6889">
        <w:rPr>
          <w:rFonts w:ascii="Times New Roman" w:hAnsi="Times New Roman" w:cs="Times New Roman"/>
          <w:sz w:val="32"/>
          <w:szCs w:val="32"/>
        </w:rPr>
        <w:t xml:space="preserve">2. Направить данное заключение по итогам публичных слушаний </w:t>
      </w:r>
      <w:r>
        <w:rPr>
          <w:rFonts w:ascii="Times New Roman" w:hAnsi="Times New Roman" w:cs="Times New Roman"/>
          <w:sz w:val="32"/>
          <w:szCs w:val="32"/>
        </w:rPr>
        <w:t xml:space="preserve">по исполнению бюджета Дергачевского муниципального района </w:t>
      </w:r>
      <w:r w:rsidRPr="001D6889">
        <w:rPr>
          <w:rFonts w:ascii="Times New Roman" w:hAnsi="Times New Roman" w:cs="Times New Roman"/>
          <w:sz w:val="32"/>
          <w:szCs w:val="32"/>
        </w:rPr>
        <w:t>в Собрание Дергачевского муниципального района для учета предложени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1D6889">
        <w:rPr>
          <w:rFonts w:ascii="Times New Roman" w:hAnsi="Times New Roman" w:cs="Times New Roman"/>
          <w:sz w:val="32"/>
          <w:szCs w:val="32"/>
        </w:rPr>
        <w:t xml:space="preserve"> при</w:t>
      </w:r>
      <w:r>
        <w:rPr>
          <w:rFonts w:ascii="Times New Roman" w:hAnsi="Times New Roman" w:cs="Times New Roman"/>
          <w:sz w:val="32"/>
          <w:szCs w:val="32"/>
        </w:rPr>
        <w:t xml:space="preserve"> его</w:t>
      </w:r>
      <w:r w:rsidRPr="001D6889">
        <w:rPr>
          <w:rFonts w:ascii="Times New Roman" w:hAnsi="Times New Roman" w:cs="Times New Roman"/>
          <w:sz w:val="32"/>
          <w:szCs w:val="32"/>
        </w:rPr>
        <w:t xml:space="preserve"> утверждении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C3AC5" w:rsidRPr="00FA33FD" w:rsidRDefault="00E92134" w:rsidP="00DC62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134">
        <w:rPr>
          <w:rFonts w:ascii="Times New Roman" w:hAnsi="Times New Roman" w:cs="Times New Roman"/>
          <w:sz w:val="28"/>
          <w:szCs w:val="28"/>
        </w:rPr>
        <w:t>исполнение  доходов  бюджета  Дергачевского муниципального района за 2015 год в сумме 310 043 075,65 рубля  (приложения № 1,2), исполнение  расходов  бюджета  Дергачевского муниципального района за 2015 год в сумме 323 107 646,07 рубля (приложения № 3, 4),  исполнение    бюджета  Дергачевского муниципального района по источникам финансирования дефицита бюджета за 2015 год в сумме 13 064 570,42 рублей (приложение № 5, 6).</w:t>
      </w:r>
      <w:proofErr w:type="gramEnd"/>
    </w:p>
    <w:sectPr w:rsidR="00BC3AC5" w:rsidRPr="00FA33FD" w:rsidSect="00BC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FF9"/>
    <w:multiLevelType w:val="hybridMultilevel"/>
    <w:tmpl w:val="A112D5D6"/>
    <w:lvl w:ilvl="0" w:tplc="2BA846BA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784"/>
    <w:rsid w:val="00073AF8"/>
    <w:rsid w:val="0032371A"/>
    <w:rsid w:val="00614CB3"/>
    <w:rsid w:val="00784784"/>
    <w:rsid w:val="00A212AD"/>
    <w:rsid w:val="00A35A29"/>
    <w:rsid w:val="00BC3AC5"/>
    <w:rsid w:val="00C93DA2"/>
    <w:rsid w:val="00DC6217"/>
    <w:rsid w:val="00E55BD2"/>
    <w:rsid w:val="00E92134"/>
    <w:rsid w:val="00FA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7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92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Хозяйство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</dc:creator>
  <cp:keywords/>
  <dc:description/>
  <cp:lastModifiedBy>User</cp:lastModifiedBy>
  <cp:revision>3</cp:revision>
  <dcterms:created xsi:type="dcterms:W3CDTF">2016-09-22T06:57:00Z</dcterms:created>
  <dcterms:modified xsi:type="dcterms:W3CDTF">2016-09-22T08:06:00Z</dcterms:modified>
</cp:coreProperties>
</file>